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9C18" w14:textId="77777777" w:rsidR="00F55571" w:rsidRDefault="00F55571" w:rsidP="00F55571">
      <w:pPr>
        <w:pStyle w:val="xxmsonormal"/>
        <w:shd w:val="clear" w:color="auto" w:fill="FFFFFF"/>
        <w:spacing w:before="0" w:beforeAutospacing="0" w:after="0" w:afterAutospacing="0"/>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Recent FOD&amp;AG meeting with Avon and Somerset Police</w:t>
      </w:r>
    </w:p>
    <w:p w14:paraId="7E84FD49"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p>
    <w:p w14:paraId="4EF5DF0B"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FOD&amp;AG representatives recently met with Avon and Somerset Constabulary to discuss the challenges of anti-social behaviour on the Downs. We met the new beat officer for the area, PC James Allford (3599). James was keen to encourage reporting and provided the following guidance: </w:t>
      </w:r>
    </w:p>
    <w:p w14:paraId="497A76D9"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7A2E321A" w14:textId="77777777" w:rsidR="00F55571" w:rsidRDefault="00F55571" w:rsidP="00F55571">
      <w:pPr>
        <w:pStyle w:val="x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Reporting of crime/incidents</w:t>
      </w:r>
    </w:p>
    <w:p w14:paraId="59451664"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1. In the case of an emergency, threat to life, or a crime currently happening, or immediately after then dial 999 and speak to the call handler, giving them all the information and location of the incident. If on the Downs use the application WHAT 3 WORDS as it helps us find the exact location. An emergency is something that is serious or dangerous, for example, vehicles on the downs driving dangerously or at risk of hitting people. </w:t>
      </w:r>
    </w:p>
    <w:p w14:paraId="4A78D969"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w:t>
      </w:r>
    </w:p>
    <w:p w14:paraId="19397E3E"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2. If the incident is one that has already happened or there is no longer a risk to others or yourself, then dial 101 and speak to an operator. Please be aware 101 calls can have a long wait time stay on the line, but it will get answered. Alternatively, you can report crimes online: </w:t>
      </w:r>
    </w:p>
    <w:p w14:paraId="4DACD5FB" w14:textId="77777777" w:rsidR="00F55571" w:rsidRDefault="00F55571" w:rsidP="00F55571">
      <w:pPr>
        <w:pStyle w:val="xxmsonormal"/>
        <w:shd w:val="clear" w:color="auto" w:fill="FFFFFF"/>
        <w:spacing w:before="0" w:beforeAutospacing="0" w:after="0" w:afterAutospacing="0"/>
        <w:rPr>
          <w:rFonts w:ascii="Calibri" w:hAnsi="Calibri" w:cs="Calibri"/>
          <w:color w:val="242424"/>
          <w:sz w:val="22"/>
          <w:szCs w:val="22"/>
        </w:rPr>
      </w:pPr>
      <w:hyperlink r:id="rId4" w:tgtFrame="_blank" w:tooltip="Original URL: https://www.avonandsomerset.police.uk/report/. Click or tap if you trust this link." w:history="1">
        <w:r>
          <w:rPr>
            <w:rStyle w:val="Hyperlink"/>
            <w:rFonts w:ascii="Calibri" w:hAnsi="Calibri" w:cs="Calibri"/>
            <w:sz w:val="22"/>
            <w:szCs w:val="22"/>
            <w:bdr w:val="none" w:sz="0" w:space="0" w:color="auto" w:frame="1"/>
          </w:rPr>
          <w:t>Report | Avon and Somerset Police</w:t>
        </w:r>
      </w:hyperlink>
    </w:p>
    <w:p w14:paraId="7A99E6A1"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This allows you to select what you are reporting, and if this is </w:t>
      </w:r>
      <w:proofErr w:type="gramStart"/>
      <w:r>
        <w:rPr>
          <w:rFonts w:ascii="Calibri" w:hAnsi="Calibri" w:cs="Calibri"/>
          <w:color w:val="000000"/>
          <w:sz w:val="22"/>
          <w:szCs w:val="22"/>
          <w:bdr w:val="none" w:sz="0" w:space="0" w:color="auto" w:frame="1"/>
        </w:rPr>
        <w:t>a police</w:t>
      </w:r>
      <w:proofErr w:type="gramEnd"/>
      <w:r>
        <w:rPr>
          <w:rFonts w:ascii="Calibri" w:hAnsi="Calibri" w:cs="Calibri"/>
          <w:color w:val="000000"/>
          <w:sz w:val="22"/>
          <w:szCs w:val="22"/>
          <w:bdr w:val="none" w:sz="0" w:space="0" w:color="auto" w:frame="1"/>
        </w:rPr>
        <w:t xml:space="preserve"> matter it will allow you to report. If it is a council issue it will divert you to the .GOV website to report to them.</w:t>
      </w:r>
    </w:p>
    <w:p w14:paraId="7D31B6A1"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w:t>
      </w:r>
    </w:p>
    <w:p w14:paraId="77384056" w14:textId="77777777" w:rsidR="00F55571" w:rsidRDefault="00F55571" w:rsidP="00F55571">
      <w:pPr>
        <w:pStyle w:val="xxmsonormal"/>
        <w:shd w:val="clear" w:color="auto" w:fill="FFFFFF"/>
        <w:spacing w:before="0" w:beforeAutospacing="0" w:after="0" w:afterAutospacing="0"/>
        <w:rPr>
          <w:rFonts w:ascii="Calibri" w:hAnsi="Calibri" w:cs="Calibri"/>
          <w:color w:val="0000FF"/>
          <w:sz w:val="22"/>
          <w:szCs w:val="22"/>
          <w:u w:val="single"/>
          <w:bdr w:val="none" w:sz="0" w:space="0" w:color="auto" w:frame="1"/>
        </w:rPr>
      </w:pPr>
      <w:r>
        <w:rPr>
          <w:rFonts w:ascii="Calibri" w:hAnsi="Calibri" w:cs="Calibri"/>
          <w:color w:val="000000"/>
          <w:sz w:val="22"/>
          <w:szCs w:val="22"/>
          <w:bdr w:val="none" w:sz="0" w:space="0" w:color="auto" w:frame="1"/>
        </w:rPr>
        <w:t xml:space="preserve">3. James was pleased to provide his email to FOD&amp;AG members and invited any follow-up questions: </w:t>
      </w:r>
      <w:hyperlink r:id="rId5" w:history="1">
        <w:r>
          <w:rPr>
            <w:rStyle w:val="Hyperlink"/>
            <w:rFonts w:ascii="Calibri" w:hAnsi="Calibri" w:cs="Calibri"/>
            <w:sz w:val="22"/>
            <w:szCs w:val="22"/>
            <w:bdr w:val="none" w:sz="0" w:space="0" w:color="auto" w:frame="1"/>
          </w:rPr>
          <w:t>james.allford@avonandsomerset.police.uk</w:t>
        </w:r>
      </w:hyperlink>
    </w:p>
    <w:p w14:paraId="44091B34"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He asked people to please avoid reporting crimes through his email as emailing just makes him aware of an incident and if he is on </w:t>
      </w:r>
      <w:proofErr w:type="gramStart"/>
      <w:r>
        <w:rPr>
          <w:rFonts w:ascii="Calibri" w:hAnsi="Calibri" w:cs="Calibri"/>
          <w:color w:val="000000"/>
          <w:sz w:val="22"/>
          <w:szCs w:val="22"/>
          <w:bdr w:val="none" w:sz="0" w:space="0" w:color="auto" w:frame="1"/>
        </w:rPr>
        <w:t>duty</w:t>
      </w:r>
      <w:proofErr w:type="gramEnd"/>
      <w:r>
        <w:rPr>
          <w:rFonts w:ascii="Calibri" w:hAnsi="Calibri" w:cs="Calibri"/>
          <w:color w:val="000000"/>
          <w:sz w:val="22"/>
          <w:szCs w:val="22"/>
          <w:bdr w:val="none" w:sz="0" w:space="0" w:color="auto" w:frame="1"/>
        </w:rPr>
        <w:t xml:space="preserve"> he can pop down to see what is happening. He can be away on rest days, leave or dealing with incidents in the other areas he covers. Incidents need to be reported over the phone or online so that it can be recorded correctly, and officers can attend.</w:t>
      </w:r>
    </w:p>
    <w:p w14:paraId="2C656C63"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w:t>
      </w:r>
    </w:p>
    <w:p w14:paraId="49FBEB47" w14:textId="77777777" w:rsidR="00F55571" w:rsidRDefault="00F55571" w:rsidP="00F55571">
      <w:pPr>
        <w:pStyle w:val="xxmsonormal"/>
        <w:shd w:val="clear" w:color="auto" w:fill="FFFFFF"/>
        <w:spacing w:before="0" w:beforeAutospacing="0" w:after="0" w:afterAutospacing="0"/>
        <w:jc w:val="both"/>
        <w:rPr>
          <w:rFonts w:ascii="Calibri" w:hAnsi="Calibri" w:cs="Calibri"/>
          <w:color w:val="242424"/>
        </w:rPr>
      </w:pPr>
      <w:r>
        <w:rPr>
          <w:rFonts w:ascii="Calibri" w:hAnsi="Calibri" w:cs="Calibri"/>
          <w:color w:val="000000"/>
          <w:sz w:val="22"/>
          <w:szCs w:val="22"/>
          <w:bdr w:val="none" w:sz="0" w:space="0" w:color="auto" w:frame="1"/>
        </w:rPr>
        <w:t>4. James also wanted to bring to our attention the charity Crimestoppers, that can also be used to report information anonymously:</w:t>
      </w:r>
    </w:p>
    <w:p w14:paraId="607DF069" w14:textId="77777777" w:rsidR="00F55571" w:rsidRDefault="00F55571" w:rsidP="00F55571">
      <w:pPr>
        <w:shd w:val="clear" w:color="auto" w:fill="FFFFFF"/>
        <w:spacing w:after="0" w:line="240" w:lineRule="auto"/>
        <w:jc w:val="both"/>
        <w:rPr>
          <w:rFonts w:eastAsia="Times New Roman" w:cs="Calibri"/>
          <w:color w:val="242424"/>
          <w:kern w:val="0"/>
          <w:lang w:eastAsia="en-GB"/>
          <w14:ligatures w14:val="none"/>
        </w:rPr>
      </w:pPr>
      <w:hyperlink r:id="rId6" w:tgtFrame="_blank" w:tooltip="Original URL: https://crimestoppers-uk.org/give-information/forms/give-information-anonymously. Click or tap if you trust this link." w:history="1">
        <w:r>
          <w:rPr>
            <w:rStyle w:val="Hyperlink"/>
            <w:rFonts w:eastAsia="Times New Roman" w:cs="Calibri"/>
            <w:kern w:val="0"/>
            <w:bdr w:val="none" w:sz="0" w:space="0" w:color="auto" w:frame="1"/>
            <w:lang w:eastAsia="en-GB"/>
            <w14:ligatures w14:val="none"/>
          </w:rPr>
          <w:t>Giving information anonymously | Crimestoppers (crimestoppers-uk.org)</w:t>
        </w:r>
      </w:hyperlink>
    </w:p>
    <w:p w14:paraId="5A7CE261" w14:textId="77777777" w:rsidR="00F55571" w:rsidRDefault="00F55571" w:rsidP="00F55571">
      <w:pPr>
        <w:shd w:val="clear" w:color="auto" w:fill="FFFFFF"/>
        <w:spacing w:after="0" w:line="240" w:lineRule="auto"/>
        <w:ind w:left="1440"/>
        <w:rPr>
          <w:rFonts w:eastAsia="Times New Roman" w:cs="Calibri"/>
          <w:color w:val="242424"/>
          <w:kern w:val="0"/>
          <w:lang w:eastAsia="en-GB"/>
          <w14:ligatures w14:val="none"/>
        </w:rPr>
      </w:pPr>
      <w:r>
        <w:rPr>
          <w:rFonts w:eastAsia="Times New Roman" w:cs="Calibri"/>
          <w:color w:val="242424"/>
          <w:kern w:val="0"/>
          <w:lang w:eastAsia="en-GB"/>
          <w14:ligatures w14:val="none"/>
        </w:rPr>
        <w:t> </w:t>
      </w:r>
    </w:p>
    <w:p w14:paraId="04059535"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James was very happy to go through all of these reporting methods at FOD&amp;AG events, but if given a suitable amount of notice. He was also keen to attend DAP meetings with a similar proviso.</w:t>
      </w:r>
    </w:p>
    <w:p w14:paraId="6539D04B"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p>
    <w:p w14:paraId="75F8B65E" w14:textId="77777777" w:rsidR="00F55571" w:rsidRDefault="00F55571" w:rsidP="00F55571">
      <w:pPr>
        <w:pStyle w:val="x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Introducing the Neighbourhood Policing Team (NPT)</w:t>
      </w:r>
    </w:p>
    <w:p w14:paraId="61792E48"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James wanted to bring to our attention and introduce to us the wider NPT that cover the Downs, university, Sea Mills and Stoke Bishop areas. He works alongside two PCSOs: </w:t>
      </w:r>
    </w:p>
    <w:p w14:paraId="00F15CFF" w14:textId="77777777" w:rsidR="00F55571" w:rsidRDefault="00F55571" w:rsidP="00F55571">
      <w:pPr>
        <w:pStyle w:val="xxmsonormal"/>
        <w:shd w:val="clear" w:color="auto" w:fill="FFFFFF"/>
        <w:spacing w:before="0" w:beforeAutospacing="0" w:after="0" w:afterAutospacing="0"/>
        <w:rPr>
          <w:rFonts w:ascii="Calibri" w:hAnsi="Calibri" w:cs="Calibri"/>
          <w:color w:val="0000FF"/>
          <w:sz w:val="22"/>
          <w:szCs w:val="22"/>
          <w:u w:val="single"/>
          <w:bdr w:val="none" w:sz="0" w:space="0" w:color="auto" w:frame="1"/>
        </w:rPr>
      </w:pPr>
      <w:r>
        <w:rPr>
          <w:rFonts w:ascii="Calibri" w:hAnsi="Calibri" w:cs="Calibri"/>
          <w:color w:val="000000"/>
          <w:sz w:val="22"/>
          <w:szCs w:val="22"/>
          <w:bdr w:val="none" w:sz="0" w:space="0" w:color="auto" w:frame="1"/>
        </w:rPr>
        <w:t>PCSO Robert MERCIER- </w:t>
      </w:r>
      <w:hyperlink r:id="rId7" w:history="1">
        <w:r>
          <w:rPr>
            <w:rStyle w:val="Hyperlink"/>
            <w:rFonts w:ascii="Calibri" w:hAnsi="Calibri" w:cs="Calibri"/>
            <w:sz w:val="22"/>
            <w:szCs w:val="22"/>
            <w:bdr w:val="none" w:sz="0" w:space="0" w:color="auto" w:frame="1"/>
          </w:rPr>
          <w:t>robert.mercier@avonandsomerset.police.uk</w:t>
        </w:r>
      </w:hyperlink>
    </w:p>
    <w:p w14:paraId="46895823" w14:textId="77777777" w:rsidR="00F55571" w:rsidRDefault="00F55571" w:rsidP="00F55571">
      <w:pPr>
        <w:pStyle w:val="xxmsonormal"/>
        <w:shd w:val="clear" w:color="auto" w:fill="FFFFFF"/>
        <w:spacing w:before="0" w:beforeAutospacing="0" w:after="0" w:afterAutospacing="0"/>
        <w:rPr>
          <w:rFonts w:ascii="Calibri" w:hAnsi="Calibri" w:cs="Calibri"/>
          <w:color w:val="0000FF"/>
          <w:sz w:val="22"/>
          <w:szCs w:val="22"/>
          <w:u w:val="single"/>
          <w:bdr w:val="none" w:sz="0" w:space="0" w:color="auto" w:frame="1"/>
        </w:rPr>
      </w:pPr>
      <w:r>
        <w:rPr>
          <w:rFonts w:ascii="Calibri" w:hAnsi="Calibri" w:cs="Calibri"/>
          <w:color w:val="000000"/>
          <w:sz w:val="22"/>
          <w:szCs w:val="22"/>
          <w:bdr w:val="none" w:sz="0" w:space="0" w:color="auto" w:frame="1"/>
        </w:rPr>
        <w:t>PCSO Daniel ROGERS - </w:t>
      </w:r>
      <w:hyperlink r:id="rId8" w:history="1">
        <w:r>
          <w:rPr>
            <w:rStyle w:val="Hyperlink"/>
            <w:rFonts w:ascii="Calibri" w:hAnsi="Calibri" w:cs="Calibri"/>
            <w:sz w:val="22"/>
            <w:szCs w:val="22"/>
            <w:bdr w:val="none" w:sz="0" w:space="0" w:color="auto" w:frame="1"/>
          </w:rPr>
          <w:t>daniel.rogers@avonandsomerset.police.uk</w:t>
        </w:r>
      </w:hyperlink>
    </w:p>
    <w:p w14:paraId="1E0704B8" w14:textId="77777777" w:rsidR="00F55571" w:rsidRDefault="00F55571" w:rsidP="00F55571">
      <w:pPr>
        <w:pStyle w:val="xxmsonormal"/>
        <w:shd w:val="clear" w:color="auto" w:fill="FFFFFF"/>
        <w:spacing w:before="0" w:beforeAutospacing="0" w:after="0" w:afterAutospacing="0"/>
        <w:rPr>
          <w:rStyle w:val="Hyperlink"/>
        </w:rPr>
      </w:pPr>
      <w:r>
        <w:rPr>
          <w:rFonts w:ascii="Calibri" w:hAnsi="Calibri" w:cs="Calibri"/>
          <w:color w:val="000000"/>
          <w:sz w:val="22"/>
          <w:szCs w:val="22"/>
          <w:bdr w:val="none" w:sz="0" w:space="0" w:color="auto" w:frame="1"/>
        </w:rPr>
        <w:t xml:space="preserve">They can also be contacted online at: </w:t>
      </w:r>
      <w:hyperlink r:id="rId9" w:history="1">
        <w:r>
          <w:rPr>
            <w:rStyle w:val="Hyperlink"/>
            <w:rFonts w:ascii="Calibri" w:hAnsi="Calibri" w:cs="Calibri"/>
            <w:sz w:val="22"/>
            <w:szCs w:val="22"/>
            <w:bdr w:val="none" w:sz="0" w:space="0" w:color="auto" w:frame="1"/>
          </w:rPr>
          <w:t>Stoke Bishop | Avon and Somerset Police</w:t>
        </w:r>
      </w:hyperlink>
    </w:p>
    <w:p w14:paraId="0E4CC929" w14:textId="77777777" w:rsidR="00F55571" w:rsidRDefault="00F55571" w:rsidP="00F55571">
      <w:pPr>
        <w:pStyle w:val="xxmsonormal"/>
        <w:shd w:val="clear" w:color="auto" w:fill="FFFFFF"/>
        <w:spacing w:before="0" w:beforeAutospacing="0" w:after="0" w:afterAutospacing="0"/>
        <w:rPr>
          <w:rStyle w:val="Hyperlink"/>
        </w:rPr>
      </w:pPr>
    </w:p>
    <w:p w14:paraId="32CDD3DB" w14:textId="77777777" w:rsidR="00F55571" w:rsidRDefault="00F55571" w:rsidP="00F55571">
      <w:pPr>
        <w:pStyle w:val="x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High powered electric bikes (SUR-RONS)</w:t>
      </w:r>
    </w:p>
    <w:p w14:paraId="1D45479C"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 scourge in Bristol, both on and off the roads. They are illegal without a number plate, lights etc. The NPT encourage anyone who knows anyone who owns one to report it to the police or Crimestoppers. They are keen to remove such bikes from the road as they are a danger to other road users and pedestrians.</w:t>
      </w:r>
    </w:p>
    <w:p w14:paraId="05D8F75A" w14:textId="77777777" w:rsidR="00F55571" w:rsidRDefault="00F55571" w:rsidP="00F55571">
      <w:pPr>
        <w:pStyle w:val="xxmsonormal"/>
        <w:shd w:val="clear" w:color="auto" w:fill="FFFFFF"/>
        <w:spacing w:before="0" w:beforeAutospacing="0" w:after="0" w:afterAutospacing="0"/>
        <w:rPr>
          <w:rStyle w:val="Hyperlink"/>
        </w:rPr>
      </w:pPr>
    </w:p>
    <w:p w14:paraId="6F95FCB4" w14:textId="77777777" w:rsidR="00F55571" w:rsidRDefault="00F55571" w:rsidP="00F55571">
      <w:pPr>
        <w:pStyle w:val="x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Beat surgeries and FOD&amp;AG events</w:t>
      </w:r>
    </w:p>
    <w:p w14:paraId="680C6A64" w14:textId="77777777" w:rsidR="00F55571" w:rsidRDefault="00F55571" w:rsidP="00F55571">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 NPT would be keen to support our events. They intend to run a bike marking</w:t>
      </w:r>
      <w:r>
        <w:rPr>
          <w:rFonts w:ascii="Calibri" w:hAnsi="Calibri" w:cs="Calibri"/>
          <w:color w:val="242424"/>
          <w:sz w:val="22"/>
          <w:szCs w:val="22"/>
        </w:rPr>
        <w:t>/beat surgery event on the Downs on Sunday 10 September by the Sea Walls, from 1000 till 1500hrs. They asked if we could advertise the event amongst our members.</w:t>
      </w:r>
      <w:r>
        <w:rPr>
          <w:rFonts w:ascii="Calibri" w:hAnsi="Calibri" w:cs="Calibri"/>
          <w:color w:val="000000"/>
          <w:sz w:val="22"/>
          <w:szCs w:val="22"/>
          <w:bdr w:val="none" w:sz="0" w:space="0" w:color="auto" w:frame="1"/>
        </w:rPr>
        <w:t> </w:t>
      </w:r>
    </w:p>
    <w:p w14:paraId="1C881F77" w14:textId="77777777" w:rsidR="00F55571" w:rsidRDefault="00F55571"/>
    <w:sectPr w:rsidR="00F5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71"/>
    <w:rsid w:val="00F5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5FAC"/>
  <w15:chartTrackingRefBased/>
  <w15:docId w15:val="{A46CC301-8C38-42CB-A99D-87A88B3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571"/>
    <w:rPr>
      <w:color w:val="0000FF"/>
      <w:u w:val="single"/>
    </w:rPr>
  </w:style>
  <w:style w:type="paragraph" w:customStyle="1" w:styleId="xxmsonormal">
    <w:name w:val="x_x_msonormal"/>
    <w:basedOn w:val="Normal"/>
    <w:rsid w:val="00F55571"/>
    <w:pPr>
      <w:spacing w:before="100" w:beforeAutospacing="1" w:after="100" w:afterAutospacing="1" w:line="240" w:lineRule="auto"/>
    </w:pPr>
    <w:rPr>
      <w:rFonts w:ascii="Times New Roman" w:eastAsia="Times New Roman" w:hAnsi="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Westlake</dc:creator>
  <cp:keywords/>
  <dc:description/>
  <cp:lastModifiedBy>Shelia Westlake</cp:lastModifiedBy>
  <cp:revision>1</cp:revision>
  <dcterms:created xsi:type="dcterms:W3CDTF">2023-10-07T19:14:00Z</dcterms:created>
  <dcterms:modified xsi:type="dcterms:W3CDTF">2023-10-07T19:16:00Z</dcterms:modified>
</cp:coreProperties>
</file>